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FEC" w:rsidRDefault="005E23CF">
      <w:r>
        <w:rPr>
          <w:noProof/>
          <w:lang w:eastAsia="ru-RU"/>
        </w:rPr>
        <w:drawing>
          <wp:inline distT="0" distB="0" distL="0" distR="0">
            <wp:extent cx="5940425" cy="8171144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3CF" w:rsidRDefault="005E23CF"/>
    <w:p w:rsidR="005E23CF" w:rsidRDefault="005E23CF"/>
    <w:p w:rsidR="005E23CF" w:rsidRDefault="005E23CF"/>
    <w:p w:rsidR="005E23CF" w:rsidRDefault="005E23CF" w:rsidP="005E23C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410"/>
        </w:tabs>
        <w:ind w:left="4060"/>
      </w:pPr>
      <w:bookmarkStart w:id="0" w:name="bookmark0"/>
      <w:r>
        <w:lastRenderedPageBreak/>
        <w:t>Общие положения</w:t>
      </w:r>
      <w:bookmarkEnd w:id="0"/>
    </w:p>
    <w:p w:rsidR="005E23CF" w:rsidRDefault="005E23CF" w:rsidP="005E23CF">
      <w:pPr>
        <w:widowControl w:val="0"/>
        <w:numPr>
          <w:ilvl w:val="1"/>
          <w:numId w:val="1"/>
        </w:numPr>
        <w:tabs>
          <w:tab w:val="left" w:pos="933"/>
        </w:tabs>
        <w:spacing w:after="0" w:line="274" w:lineRule="exact"/>
        <w:ind w:left="160" w:right="160"/>
        <w:jc w:val="both"/>
      </w:pPr>
      <w:r>
        <w:t xml:space="preserve">Настоящее положение разработано в соответствии с ФЗ от 29 декабря 2012 г. № 273-ФЗ «Закон об образовании в Российской Федерации» (п. 28 ст. 2, п. 6 . ст. 28, п.1, п.2, </w:t>
      </w:r>
      <w:proofErr w:type="spellStart"/>
      <w:r>
        <w:t>п</w:t>
      </w:r>
      <w:proofErr w:type="gramStart"/>
      <w:r>
        <w:t>.З</w:t>
      </w:r>
      <w:proofErr w:type="spellEnd"/>
      <w:proofErr w:type="gramEnd"/>
      <w:r>
        <w:t>, п.4 ст. 79) и регламентирует порядок разработки и реализации адаптированных образовательных программ дошкольного образования в Муниципальном бюджетном дошкольном образовательном учреждении «Детский сад «</w:t>
      </w:r>
      <w:proofErr w:type="spellStart"/>
      <w:r>
        <w:t>Энже</w:t>
      </w:r>
      <w:proofErr w:type="spellEnd"/>
      <w:r>
        <w:t>» комбинированного вида» ЗМР РТ (далее - Учреждение).</w:t>
      </w:r>
    </w:p>
    <w:p w:rsidR="005E23CF" w:rsidRDefault="005E23CF" w:rsidP="005E23CF">
      <w:pPr>
        <w:widowControl w:val="0"/>
        <w:numPr>
          <w:ilvl w:val="1"/>
          <w:numId w:val="1"/>
        </w:numPr>
        <w:tabs>
          <w:tab w:val="left" w:pos="696"/>
        </w:tabs>
        <w:spacing w:after="0" w:line="274" w:lineRule="exact"/>
        <w:ind w:left="160"/>
        <w:jc w:val="both"/>
      </w:pPr>
      <w:r>
        <w:t xml:space="preserve">Адаптированная образовательная программа </w:t>
      </w:r>
      <w:proofErr w:type="gramStart"/>
      <w:r>
        <w:t>дошкольного</w:t>
      </w:r>
      <w:proofErr w:type="gramEnd"/>
      <w:r>
        <w:t xml:space="preserve"> образования (АОП)</w:t>
      </w:r>
    </w:p>
    <w:p w:rsidR="005E23CF" w:rsidRDefault="005E23CF" w:rsidP="005E23CF">
      <w:pPr>
        <w:spacing w:line="274" w:lineRule="exact"/>
        <w:ind w:left="160" w:right="160"/>
        <w:jc w:val="both"/>
      </w:pPr>
      <w:proofErr w:type="gramStart"/>
      <w:r>
        <w:t>- образовательная программа дошкольного образования, адаптированная для обучения воспитанников с туберкулезной интоксикацией с учетом особенностей их физического развития.</w:t>
      </w:r>
      <w:proofErr w:type="gramEnd"/>
    </w:p>
    <w:p w:rsidR="005E23CF" w:rsidRDefault="005E23CF" w:rsidP="005E23CF">
      <w:pPr>
        <w:widowControl w:val="0"/>
        <w:numPr>
          <w:ilvl w:val="1"/>
          <w:numId w:val="1"/>
        </w:numPr>
        <w:tabs>
          <w:tab w:val="left" w:pos="696"/>
        </w:tabs>
        <w:spacing w:after="300" w:line="274" w:lineRule="exact"/>
        <w:ind w:left="160" w:right="160"/>
        <w:jc w:val="both"/>
      </w:pPr>
      <w:r>
        <w:t xml:space="preserve">АООП ДО разрабатывается самостоятельно Учреждением с учетом федеральных государственных образовательных стандартов </w:t>
      </w:r>
      <w:proofErr w:type="gramStart"/>
      <w:r>
        <w:t>дошкольного</w:t>
      </w:r>
      <w:proofErr w:type="gramEnd"/>
      <w:r>
        <w:t xml:space="preserve"> образования на основании основной образовательной программы дошкольного образования и в соответствии с особыми образовательными потребностями лиц с туберкулезной интоксикацией.</w:t>
      </w:r>
    </w:p>
    <w:p w:rsidR="005E23CF" w:rsidRDefault="005E23CF" w:rsidP="005E23C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696"/>
        </w:tabs>
        <w:ind w:left="360"/>
      </w:pPr>
      <w:bookmarkStart w:id="1" w:name="bookmark1"/>
      <w:r>
        <w:t>Структура адаптированной основной образовательной программы обучения детей с</w:t>
      </w:r>
      <w:bookmarkEnd w:id="1"/>
      <w:r>
        <w:t xml:space="preserve"> туберкулезной интоксикацией.</w:t>
      </w:r>
    </w:p>
    <w:p w:rsidR="005E23CF" w:rsidRDefault="005E23CF" w:rsidP="005E23CF">
      <w:pPr>
        <w:widowControl w:val="0"/>
        <w:numPr>
          <w:ilvl w:val="1"/>
          <w:numId w:val="1"/>
        </w:numPr>
        <w:tabs>
          <w:tab w:val="left" w:pos="696"/>
        </w:tabs>
        <w:spacing w:after="0" w:line="274" w:lineRule="exact"/>
        <w:ind w:left="160"/>
        <w:jc w:val="both"/>
      </w:pPr>
      <w:r>
        <w:t>Структура АООП должна соответствовать требованиям к содержанию образовательной программы дошкольного учреждения и содержать три раздела:</w:t>
      </w:r>
    </w:p>
    <w:p w:rsidR="005E23CF" w:rsidRDefault="005E23CF" w:rsidP="005E23CF">
      <w:pPr>
        <w:widowControl w:val="0"/>
        <w:numPr>
          <w:ilvl w:val="0"/>
          <w:numId w:val="2"/>
        </w:numPr>
        <w:tabs>
          <w:tab w:val="left" w:pos="483"/>
        </w:tabs>
        <w:spacing w:after="0" w:line="274" w:lineRule="exact"/>
        <w:ind w:left="160"/>
        <w:jc w:val="both"/>
      </w:pPr>
      <w:r>
        <w:t>целевой;</w:t>
      </w:r>
    </w:p>
    <w:p w:rsidR="005E23CF" w:rsidRDefault="005E23CF" w:rsidP="005E23CF">
      <w:pPr>
        <w:widowControl w:val="0"/>
        <w:numPr>
          <w:ilvl w:val="0"/>
          <w:numId w:val="2"/>
        </w:numPr>
        <w:tabs>
          <w:tab w:val="left" w:pos="483"/>
        </w:tabs>
        <w:spacing w:after="0" w:line="274" w:lineRule="exact"/>
        <w:ind w:left="160"/>
        <w:jc w:val="both"/>
      </w:pPr>
      <w:r>
        <w:t>содержательный;</w:t>
      </w:r>
    </w:p>
    <w:p w:rsidR="005E23CF" w:rsidRDefault="005E23CF" w:rsidP="005E23CF">
      <w:pPr>
        <w:widowControl w:val="0"/>
        <w:numPr>
          <w:ilvl w:val="0"/>
          <w:numId w:val="2"/>
        </w:numPr>
        <w:tabs>
          <w:tab w:val="left" w:pos="483"/>
        </w:tabs>
        <w:spacing w:after="0" w:line="274" w:lineRule="exact"/>
        <w:ind w:left="160"/>
        <w:jc w:val="both"/>
      </w:pPr>
      <w:r>
        <w:t>организационный:</w:t>
      </w:r>
    </w:p>
    <w:p w:rsidR="005E23CF" w:rsidRDefault="005E23CF" w:rsidP="005E23CF">
      <w:pPr>
        <w:widowControl w:val="0"/>
        <w:numPr>
          <w:ilvl w:val="1"/>
          <w:numId w:val="1"/>
        </w:numPr>
        <w:tabs>
          <w:tab w:val="left" w:pos="652"/>
        </w:tabs>
        <w:spacing w:after="0" w:line="274" w:lineRule="exact"/>
        <w:ind w:left="160"/>
        <w:jc w:val="both"/>
      </w:pPr>
      <w:r>
        <w:t>Титульный лист содержит:</w:t>
      </w:r>
    </w:p>
    <w:p w:rsidR="005E23CF" w:rsidRDefault="005E23CF" w:rsidP="005E23CF">
      <w:pPr>
        <w:widowControl w:val="0"/>
        <w:numPr>
          <w:ilvl w:val="0"/>
          <w:numId w:val="2"/>
        </w:numPr>
        <w:tabs>
          <w:tab w:val="left" w:pos="483"/>
        </w:tabs>
        <w:spacing w:after="0" w:line="274" w:lineRule="exact"/>
        <w:ind w:left="160"/>
        <w:jc w:val="both"/>
      </w:pPr>
      <w:r>
        <w:t xml:space="preserve">информацию об Учреждении, о том, когда и кем </w:t>
      </w:r>
      <w:proofErr w:type="gramStart"/>
      <w:r>
        <w:t>рассмотрена</w:t>
      </w:r>
      <w:proofErr w:type="gramEnd"/>
      <w:r>
        <w:t>, согласована и утверждена АОП (полное наименование образовательного учреждения);</w:t>
      </w:r>
    </w:p>
    <w:p w:rsidR="005E23CF" w:rsidRDefault="005E23CF" w:rsidP="005E23CF">
      <w:pPr>
        <w:widowControl w:val="0"/>
        <w:numPr>
          <w:ilvl w:val="0"/>
          <w:numId w:val="2"/>
        </w:numPr>
        <w:tabs>
          <w:tab w:val="left" w:pos="483"/>
        </w:tabs>
        <w:spacing w:after="0" w:line="274" w:lineRule="exact"/>
        <w:ind w:left="160"/>
        <w:jc w:val="both"/>
      </w:pPr>
      <w:r>
        <w:t>гриф рассмотрения АОП (с указанием даты проведения и номера протокола заседания педагогического Совета</w:t>
      </w:r>
      <w:proofErr w:type="gramStart"/>
      <w:r>
        <w:t xml:space="preserve"> )</w:t>
      </w:r>
      <w:proofErr w:type="gramEnd"/>
      <w:r>
        <w:t>;</w:t>
      </w:r>
    </w:p>
    <w:p w:rsidR="005E23CF" w:rsidRDefault="005E23CF" w:rsidP="005E23CF">
      <w:pPr>
        <w:widowControl w:val="0"/>
        <w:numPr>
          <w:ilvl w:val="0"/>
          <w:numId w:val="2"/>
        </w:numPr>
        <w:tabs>
          <w:tab w:val="left" w:pos="483"/>
        </w:tabs>
        <w:spacing w:after="0" w:line="274" w:lineRule="exact"/>
        <w:ind w:left="160"/>
        <w:jc w:val="both"/>
      </w:pPr>
      <w:r>
        <w:t>гриф утверждения программы руководителем образовательного учреждения (с указанием даты и номера приказа);</w:t>
      </w:r>
    </w:p>
    <w:p w:rsidR="005E23CF" w:rsidRDefault="005E23CF" w:rsidP="005E23CF">
      <w:pPr>
        <w:widowControl w:val="0"/>
        <w:numPr>
          <w:ilvl w:val="0"/>
          <w:numId w:val="2"/>
        </w:numPr>
        <w:tabs>
          <w:tab w:val="left" w:pos="483"/>
        </w:tabs>
        <w:spacing w:after="0" w:line="274" w:lineRule="exact"/>
        <w:ind w:left="160"/>
        <w:jc w:val="both"/>
      </w:pPr>
      <w:r>
        <w:t>полное наименование АОП с указанием категории детей, для которых она разрабатывается;</w:t>
      </w:r>
    </w:p>
    <w:p w:rsidR="005E23CF" w:rsidRDefault="005E23CF" w:rsidP="005E23CF">
      <w:pPr>
        <w:widowControl w:val="0"/>
        <w:numPr>
          <w:ilvl w:val="0"/>
          <w:numId w:val="2"/>
        </w:numPr>
        <w:tabs>
          <w:tab w:val="left" w:pos="483"/>
        </w:tabs>
        <w:spacing w:after="0" w:line="274" w:lineRule="exact"/>
        <w:ind w:left="160"/>
        <w:jc w:val="both"/>
      </w:pPr>
      <w:r>
        <w:t>год составления АОП.</w:t>
      </w:r>
    </w:p>
    <w:p w:rsidR="005E23CF" w:rsidRDefault="005E23CF" w:rsidP="005E23CF">
      <w:pPr>
        <w:widowControl w:val="0"/>
        <w:numPr>
          <w:ilvl w:val="1"/>
          <w:numId w:val="1"/>
        </w:numPr>
        <w:spacing w:after="0" w:line="274" w:lineRule="exact"/>
        <w:jc w:val="both"/>
      </w:pPr>
      <w:r>
        <w:rPr>
          <w:rStyle w:val="20"/>
          <w:rFonts w:eastAsiaTheme="minorHAnsi"/>
        </w:rPr>
        <w:t>Целевой раздел АОП</w:t>
      </w:r>
      <w:r>
        <w:t xml:space="preserve"> содержит пояснительную записку и планируемые результаты освоения АОП с учетом возрастных  и индивидуальных особенностей развития детей с туберкулезной</w:t>
      </w:r>
      <w:r>
        <w:tab/>
        <w:t xml:space="preserve"> интоксикацией.</w:t>
      </w:r>
    </w:p>
    <w:p w:rsidR="005E23CF" w:rsidRDefault="005E23CF" w:rsidP="005E23CF">
      <w:pPr>
        <w:widowControl w:val="0"/>
        <w:numPr>
          <w:ilvl w:val="2"/>
          <w:numId w:val="1"/>
        </w:numPr>
        <w:tabs>
          <w:tab w:val="left" w:pos="670"/>
        </w:tabs>
        <w:spacing w:after="0" w:line="274" w:lineRule="exact"/>
        <w:jc w:val="both"/>
      </w:pPr>
      <w:r>
        <w:t>Пояснительная записка содержит:</w:t>
      </w:r>
    </w:p>
    <w:p w:rsidR="005E23CF" w:rsidRDefault="005E23CF" w:rsidP="005E23CF">
      <w:pPr>
        <w:widowControl w:val="0"/>
        <w:numPr>
          <w:ilvl w:val="0"/>
          <w:numId w:val="2"/>
        </w:numPr>
        <w:tabs>
          <w:tab w:val="left" w:pos="403"/>
        </w:tabs>
        <w:spacing w:after="0" w:line="274" w:lineRule="exact"/>
        <w:ind w:left="160"/>
        <w:jc w:val="both"/>
      </w:pPr>
      <w:r>
        <w:t>общую характеристику АОП, в том числе нормативные документы, на основании которых она разработана;</w:t>
      </w:r>
    </w:p>
    <w:p w:rsidR="005E23CF" w:rsidRDefault="005E23CF" w:rsidP="005E23CF">
      <w:pPr>
        <w:widowControl w:val="0"/>
        <w:numPr>
          <w:ilvl w:val="0"/>
          <w:numId w:val="2"/>
        </w:numPr>
        <w:tabs>
          <w:tab w:val="left" w:pos="388"/>
        </w:tabs>
        <w:spacing w:after="0" w:line="274" w:lineRule="exact"/>
        <w:ind w:left="160"/>
        <w:jc w:val="both"/>
      </w:pPr>
      <w:r>
        <w:t>цели и задачи реализации АОП;</w:t>
      </w:r>
    </w:p>
    <w:p w:rsidR="005E23CF" w:rsidRDefault="005E23CF" w:rsidP="005E23CF">
      <w:pPr>
        <w:widowControl w:val="0"/>
        <w:numPr>
          <w:ilvl w:val="0"/>
          <w:numId w:val="2"/>
        </w:numPr>
        <w:tabs>
          <w:tab w:val="left" w:pos="388"/>
        </w:tabs>
        <w:spacing w:after="0" w:line="274" w:lineRule="exact"/>
        <w:ind w:left="160"/>
        <w:jc w:val="both"/>
      </w:pPr>
      <w:r>
        <w:t>принципы и подходы к формированию АОП;</w:t>
      </w:r>
    </w:p>
    <w:p w:rsidR="005E23CF" w:rsidRDefault="005E23CF" w:rsidP="005E23CF">
      <w:pPr>
        <w:widowControl w:val="0"/>
        <w:numPr>
          <w:ilvl w:val="0"/>
          <w:numId w:val="2"/>
        </w:numPr>
        <w:tabs>
          <w:tab w:val="left" w:pos="393"/>
        </w:tabs>
        <w:spacing w:after="0" w:line="274" w:lineRule="exact"/>
        <w:ind w:left="160"/>
        <w:jc w:val="both"/>
      </w:pPr>
      <w:r>
        <w:t xml:space="preserve">значимые для разработки и реализации Программы характеристики; </w:t>
      </w:r>
    </w:p>
    <w:p w:rsidR="005E23CF" w:rsidRDefault="005E23CF" w:rsidP="005E23CF">
      <w:pPr>
        <w:widowControl w:val="0"/>
        <w:numPr>
          <w:ilvl w:val="2"/>
          <w:numId w:val="1"/>
        </w:numPr>
        <w:tabs>
          <w:tab w:val="left" w:pos="675"/>
        </w:tabs>
        <w:spacing w:after="0" w:line="274" w:lineRule="exact"/>
        <w:jc w:val="both"/>
      </w:pPr>
      <w:r>
        <w:t>Планируемые результаты освоения АОП отражают целевые ориентиры на момент завершения дошкольного учреждения. Организации педагогической диагностики и мониторинга.</w:t>
      </w:r>
    </w:p>
    <w:p w:rsidR="005E23CF" w:rsidRDefault="005E23CF" w:rsidP="005E23CF">
      <w:pPr>
        <w:widowControl w:val="0"/>
        <w:numPr>
          <w:ilvl w:val="1"/>
          <w:numId w:val="1"/>
        </w:numPr>
        <w:tabs>
          <w:tab w:val="left" w:pos="531"/>
        </w:tabs>
        <w:spacing w:after="0" w:line="274" w:lineRule="exact"/>
        <w:jc w:val="both"/>
      </w:pPr>
      <w:r>
        <w:rPr>
          <w:rStyle w:val="20"/>
          <w:rFonts w:eastAsiaTheme="minorHAnsi"/>
        </w:rPr>
        <w:t>Содержательный раздел АОП</w:t>
      </w:r>
      <w:r>
        <w:t xml:space="preserve"> раскрывает:</w:t>
      </w:r>
    </w:p>
    <w:p w:rsidR="005E23CF" w:rsidRDefault="005E23CF" w:rsidP="005E23CF">
      <w:pPr>
        <w:spacing w:line="274" w:lineRule="exact"/>
        <w:jc w:val="both"/>
      </w:pPr>
      <w:r>
        <w:t>2.4.1.Описание образовательной деятельности в соответствии с направлениями развития ребенка, представленными в пяти образовательных областях.</w:t>
      </w:r>
    </w:p>
    <w:p w:rsidR="005E23CF" w:rsidRDefault="005E23CF" w:rsidP="005E23CF">
      <w:pPr>
        <w:widowControl w:val="0"/>
        <w:numPr>
          <w:ilvl w:val="0"/>
          <w:numId w:val="3"/>
        </w:numPr>
        <w:tabs>
          <w:tab w:val="left" w:pos="714"/>
        </w:tabs>
        <w:spacing w:after="0" w:line="274" w:lineRule="exact"/>
        <w:jc w:val="both"/>
      </w:pPr>
      <w:r>
        <w:t>Взаимодействие взрослых с детьми.</w:t>
      </w:r>
    </w:p>
    <w:p w:rsidR="005E23CF" w:rsidRDefault="005E23CF" w:rsidP="005E23CF">
      <w:pPr>
        <w:widowControl w:val="0"/>
        <w:numPr>
          <w:ilvl w:val="0"/>
          <w:numId w:val="3"/>
        </w:numPr>
        <w:tabs>
          <w:tab w:val="left" w:pos="714"/>
        </w:tabs>
        <w:spacing w:after="0" w:line="274" w:lineRule="exact"/>
        <w:jc w:val="both"/>
      </w:pPr>
      <w:r>
        <w:t xml:space="preserve">Взаимодействие педагогического коллектива с семьями </w:t>
      </w:r>
      <w:proofErr w:type="gramStart"/>
      <w:r>
        <w:t>обучающихся</w:t>
      </w:r>
      <w:proofErr w:type="gramEnd"/>
      <w:r>
        <w:t>.</w:t>
      </w:r>
    </w:p>
    <w:p w:rsidR="005E23CF" w:rsidRDefault="005E23CF" w:rsidP="005E23CF">
      <w:pPr>
        <w:widowControl w:val="0"/>
        <w:numPr>
          <w:ilvl w:val="0"/>
          <w:numId w:val="3"/>
        </w:numPr>
        <w:tabs>
          <w:tab w:val="left" w:pos="714"/>
        </w:tabs>
        <w:spacing w:after="0" w:line="274" w:lineRule="exact"/>
        <w:jc w:val="both"/>
      </w:pPr>
      <w:r>
        <w:t>Раздел физкультурно-оздоровительной работы с детьми с туберкулезной интоксикацией.</w:t>
      </w:r>
    </w:p>
    <w:p w:rsidR="005E23CF" w:rsidRDefault="005E23CF" w:rsidP="005E23CF">
      <w:pPr>
        <w:spacing w:line="274" w:lineRule="exact"/>
        <w:jc w:val="both"/>
      </w:pPr>
      <w:r>
        <w:t>2.5.</w:t>
      </w:r>
      <w:r>
        <w:rPr>
          <w:rStyle w:val="20"/>
          <w:rFonts w:eastAsiaTheme="minorHAnsi"/>
        </w:rPr>
        <w:t>Организационный раздел АОП</w:t>
      </w:r>
      <w:r>
        <w:t xml:space="preserve"> содержит:</w:t>
      </w:r>
    </w:p>
    <w:p w:rsidR="005E23CF" w:rsidRDefault="005E23CF" w:rsidP="005E23CF">
      <w:pPr>
        <w:spacing w:line="274" w:lineRule="exact"/>
        <w:jc w:val="both"/>
      </w:pPr>
      <w:r>
        <w:t>-психолого-педагогические условия, обеспечивающие развитие ребенка;</w:t>
      </w:r>
    </w:p>
    <w:p w:rsidR="005E23CF" w:rsidRDefault="005E23CF" w:rsidP="005E23CF">
      <w:pPr>
        <w:spacing w:line="274" w:lineRule="exact"/>
        <w:jc w:val="both"/>
      </w:pPr>
      <w:r>
        <w:t>-организацию развивающей предметно-пространственной среды;</w:t>
      </w:r>
    </w:p>
    <w:p w:rsidR="005E23CF" w:rsidRDefault="005E23CF" w:rsidP="005E23CF">
      <w:pPr>
        <w:spacing w:line="274" w:lineRule="exact"/>
        <w:jc w:val="both"/>
      </w:pPr>
      <w:r>
        <w:lastRenderedPageBreak/>
        <w:t>-кадровое обеспечение реализации АОП.</w:t>
      </w:r>
    </w:p>
    <w:p w:rsidR="005E23CF" w:rsidRDefault="005E23CF" w:rsidP="005E23CF">
      <w:pPr>
        <w:spacing w:line="274" w:lineRule="exact"/>
        <w:jc w:val="both"/>
      </w:pPr>
      <w:r>
        <w:t>-описание материально-технических условий реализации АОП;</w:t>
      </w:r>
    </w:p>
    <w:p w:rsidR="005E23CF" w:rsidRDefault="005E23CF" w:rsidP="005E23CF">
      <w:pPr>
        <w:spacing w:line="274" w:lineRule="exact"/>
        <w:jc w:val="both"/>
      </w:pPr>
      <w:r>
        <w:t>-планирование образовательной деятельности;</w:t>
      </w:r>
    </w:p>
    <w:p w:rsidR="005E23CF" w:rsidRDefault="005E23CF" w:rsidP="005E23CF">
      <w:pPr>
        <w:spacing w:after="240" w:line="274" w:lineRule="exact"/>
        <w:jc w:val="both"/>
      </w:pPr>
      <w:r>
        <w:t>-распорядок и режим дня.</w:t>
      </w:r>
    </w:p>
    <w:p w:rsidR="005E23CF" w:rsidRDefault="005E23CF" w:rsidP="005E23C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03"/>
        </w:tabs>
        <w:ind w:left="3240"/>
      </w:pPr>
      <w:bookmarkStart w:id="2" w:name="bookmark2"/>
      <w:r>
        <w:t>Изменения и дополнения в АООП</w:t>
      </w:r>
      <w:bookmarkEnd w:id="2"/>
    </w:p>
    <w:p w:rsidR="005E23CF" w:rsidRDefault="005E23CF" w:rsidP="005E23CF">
      <w:pPr>
        <w:widowControl w:val="0"/>
        <w:numPr>
          <w:ilvl w:val="1"/>
          <w:numId w:val="1"/>
        </w:numPr>
        <w:tabs>
          <w:tab w:val="left" w:pos="531"/>
        </w:tabs>
        <w:spacing w:after="0" w:line="274" w:lineRule="exact"/>
        <w:jc w:val="both"/>
      </w:pPr>
      <w:r>
        <w:t>АОП может изменяться и дополняться по решению педагогического Совета.</w:t>
      </w:r>
    </w:p>
    <w:p w:rsidR="005E23CF" w:rsidRDefault="005E23CF" w:rsidP="005E23CF">
      <w:pPr>
        <w:widowControl w:val="0"/>
        <w:numPr>
          <w:ilvl w:val="1"/>
          <w:numId w:val="1"/>
        </w:numPr>
        <w:tabs>
          <w:tab w:val="left" w:pos="531"/>
        </w:tabs>
        <w:spacing w:after="0" w:line="274" w:lineRule="exact"/>
        <w:jc w:val="both"/>
      </w:pPr>
      <w:r>
        <w:t>Основания для внесения изменений:</w:t>
      </w:r>
    </w:p>
    <w:p w:rsidR="005E23CF" w:rsidRDefault="005E23CF" w:rsidP="005E23CF">
      <w:pPr>
        <w:spacing w:line="274" w:lineRule="exact"/>
        <w:jc w:val="both"/>
      </w:pPr>
      <w:r>
        <w:t>-обновления системы образования (изменение нормативной базы, регламентирующей содержание общего образования),</w:t>
      </w:r>
    </w:p>
    <w:p w:rsidR="005E23CF" w:rsidRDefault="005E23CF" w:rsidP="005E23CF">
      <w:pPr>
        <w:spacing w:line="274" w:lineRule="exact"/>
        <w:jc w:val="both"/>
      </w:pPr>
      <w:r>
        <w:t>-предложения педагогических работников по результатам реализации АОП в текущем учебном году</w:t>
      </w:r>
    </w:p>
    <w:p w:rsidR="005E23CF" w:rsidRDefault="005E23CF" w:rsidP="005E23CF">
      <w:pPr>
        <w:widowControl w:val="0"/>
        <w:numPr>
          <w:ilvl w:val="1"/>
          <w:numId w:val="1"/>
        </w:numPr>
        <w:tabs>
          <w:tab w:val="left" w:pos="536"/>
        </w:tabs>
        <w:spacing w:after="240" w:line="274" w:lineRule="exact"/>
        <w:jc w:val="both"/>
      </w:pPr>
      <w:r>
        <w:t>Дополнения и изменения в АОП могут вноситься ежегодно перед началом нового учебного года. При накоплении большого количества изменения АОП корректируются в виде новой редакции программы.</w:t>
      </w:r>
    </w:p>
    <w:p w:rsidR="005E23CF" w:rsidRDefault="005E23CF" w:rsidP="005E23C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58"/>
        </w:tabs>
        <w:ind w:left="3600"/>
      </w:pPr>
      <w:bookmarkStart w:id="3" w:name="bookmark3"/>
      <w:r>
        <w:t>Ответственность и контроль</w:t>
      </w:r>
      <w:bookmarkEnd w:id="3"/>
    </w:p>
    <w:p w:rsidR="005E23CF" w:rsidRDefault="005E23CF" w:rsidP="005E23CF">
      <w:pPr>
        <w:spacing w:line="274" w:lineRule="exact"/>
      </w:pPr>
      <w:r>
        <w:t>4.1.Ответственность за полноту и качество реализации АОП возлагается на педагогов Учреждения, реализующих АОП.</w:t>
      </w:r>
    </w:p>
    <w:p w:rsidR="005E23CF" w:rsidRDefault="005E23CF" w:rsidP="005E23CF">
      <w:pPr>
        <w:widowControl w:val="0"/>
        <w:numPr>
          <w:ilvl w:val="0"/>
          <w:numId w:val="4"/>
        </w:numPr>
        <w:spacing w:after="0" w:line="274" w:lineRule="exact"/>
      </w:pPr>
      <w:r>
        <w:t>Контроль над полнотой и качеством реализации АОП осуществляется администрацией Учреждения.</w:t>
      </w:r>
    </w:p>
    <w:p w:rsidR="005E23CF" w:rsidRDefault="005E23CF" w:rsidP="005E23CF">
      <w:pPr>
        <w:spacing w:line="274" w:lineRule="exact"/>
      </w:pPr>
      <w:r>
        <w:t xml:space="preserve">4.3.Ответственность за контроль над полнотой и качеством реализации </w:t>
      </w:r>
      <w:proofErr w:type="gramStart"/>
      <w:r>
        <w:t>A</w:t>
      </w:r>
      <w:proofErr w:type="gramEnd"/>
      <w:r>
        <w:t>ОП возлагается на старшего воспитателя дошкольного учреждения.</w:t>
      </w:r>
    </w:p>
    <w:p w:rsidR="005E23CF" w:rsidRDefault="005E23CF" w:rsidP="005E23CF">
      <w:pPr>
        <w:pStyle w:val="10"/>
        <w:keepNext/>
        <w:keepLines/>
        <w:numPr>
          <w:ilvl w:val="0"/>
          <w:numId w:val="1"/>
        </w:numPr>
        <w:shd w:val="clear" w:color="auto" w:fill="auto"/>
        <w:ind w:left="4200"/>
        <w:jc w:val="left"/>
      </w:pPr>
      <w:bookmarkStart w:id="4" w:name="bookmark4"/>
      <w:r>
        <w:t>Делопроизводство</w:t>
      </w:r>
      <w:bookmarkEnd w:id="4"/>
    </w:p>
    <w:p w:rsidR="005E23CF" w:rsidRDefault="005E23CF" w:rsidP="005E23CF">
      <w:pPr>
        <w:widowControl w:val="0"/>
        <w:numPr>
          <w:ilvl w:val="1"/>
          <w:numId w:val="1"/>
        </w:numPr>
        <w:tabs>
          <w:tab w:val="left" w:pos="526"/>
        </w:tabs>
        <w:spacing w:after="0" w:line="274" w:lineRule="exact"/>
        <w:jc w:val="both"/>
      </w:pPr>
      <w:r>
        <w:t>АОП хранится в методическом кабинете ДОУ.</w:t>
      </w:r>
    </w:p>
    <w:p w:rsidR="005E23CF" w:rsidRDefault="005E23CF" w:rsidP="005E23CF">
      <w:pPr>
        <w:widowControl w:val="0"/>
        <w:numPr>
          <w:ilvl w:val="1"/>
          <w:numId w:val="1"/>
        </w:numPr>
        <w:tabs>
          <w:tab w:val="left" w:pos="526"/>
        </w:tabs>
        <w:spacing w:after="0" w:line="274" w:lineRule="exact"/>
        <w:jc w:val="both"/>
      </w:pPr>
      <w:r>
        <w:t>К АОП имеют доступ все педагогические работники и администрация учреждения.</w:t>
      </w:r>
    </w:p>
    <w:p w:rsidR="005E23CF" w:rsidRDefault="005E23CF" w:rsidP="005E23CF">
      <w:pPr>
        <w:widowControl w:val="0"/>
        <w:numPr>
          <w:ilvl w:val="1"/>
          <w:numId w:val="1"/>
        </w:numPr>
        <w:tabs>
          <w:tab w:val="left" w:pos="526"/>
        </w:tabs>
        <w:spacing w:after="0" w:line="274" w:lineRule="exact"/>
        <w:jc w:val="both"/>
      </w:pPr>
      <w:r>
        <w:t>АОП хранится 3 года после истечения срока ее действия.</w:t>
      </w:r>
    </w:p>
    <w:p w:rsidR="005E23CF" w:rsidRDefault="005E23CF" w:rsidP="005E23CF">
      <w:pPr>
        <w:tabs>
          <w:tab w:val="left" w:pos="526"/>
        </w:tabs>
        <w:spacing w:line="274" w:lineRule="exact"/>
        <w:jc w:val="both"/>
      </w:pPr>
    </w:p>
    <w:p w:rsidR="005E23CF" w:rsidRDefault="005E23CF" w:rsidP="005E23CF">
      <w:pPr>
        <w:tabs>
          <w:tab w:val="left" w:pos="526"/>
        </w:tabs>
        <w:spacing w:line="274" w:lineRule="exact"/>
        <w:jc w:val="both"/>
      </w:pPr>
    </w:p>
    <w:p w:rsidR="005E23CF" w:rsidRDefault="005E23CF" w:rsidP="005E23CF">
      <w:pPr>
        <w:tabs>
          <w:tab w:val="left" w:pos="526"/>
        </w:tabs>
        <w:spacing w:line="274" w:lineRule="exact"/>
        <w:jc w:val="both"/>
      </w:pPr>
    </w:p>
    <w:p w:rsidR="005E23CF" w:rsidRDefault="005E23CF"/>
    <w:p w:rsidR="005E23CF" w:rsidRDefault="005E23CF"/>
    <w:p w:rsidR="005E23CF" w:rsidRDefault="005E23CF"/>
    <w:p w:rsidR="005E23CF" w:rsidRDefault="005E23CF"/>
    <w:p w:rsidR="005E23CF" w:rsidRDefault="005E23CF"/>
    <w:p w:rsidR="005E23CF" w:rsidRDefault="005E23CF"/>
    <w:p w:rsidR="005E23CF" w:rsidRDefault="005E23CF"/>
    <w:p w:rsidR="005E23CF" w:rsidRDefault="005E23CF"/>
    <w:p w:rsidR="005E23CF" w:rsidRDefault="005E23CF"/>
    <w:p w:rsidR="005E23CF" w:rsidRDefault="005E23CF">
      <w:r>
        <w:rPr>
          <w:noProof/>
          <w:lang w:eastAsia="ru-RU"/>
        </w:rPr>
        <w:lastRenderedPageBreak/>
        <w:drawing>
          <wp:inline distT="0" distB="0" distL="0" distR="0">
            <wp:extent cx="6210300" cy="85423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sectPr w:rsidR="005E23CF" w:rsidSect="005E23C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6BEF"/>
    <w:multiLevelType w:val="multilevel"/>
    <w:tmpl w:val="0014480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F66202"/>
    <w:multiLevelType w:val="multilevel"/>
    <w:tmpl w:val="86840682"/>
    <w:lvl w:ilvl="0">
      <w:start w:val="2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234FBB"/>
    <w:multiLevelType w:val="multilevel"/>
    <w:tmpl w:val="077ED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B54C54"/>
    <w:multiLevelType w:val="multilevel"/>
    <w:tmpl w:val="D212A9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2E6"/>
    <w:rsid w:val="002802E6"/>
    <w:rsid w:val="003B3FEC"/>
    <w:rsid w:val="005E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3C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rsid w:val="005E23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E23C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basedOn w:val="2"/>
    <w:rsid w:val="005E23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5E23CF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3C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rsid w:val="005E23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E23C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basedOn w:val="2"/>
    <w:rsid w:val="005E23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5E23CF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2018-03-19T07:15:00Z</dcterms:created>
  <dcterms:modified xsi:type="dcterms:W3CDTF">2018-03-19T07:16:00Z</dcterms:modified>
</cp:coreProperties>
</file>